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9C" w:rsidRPr="00EB2E1D" w:rsidRDefault="00D7049C" w:rsidP="00D7049C">
      <w:pPr>
        <w:jc w:val="center"/>
        <w:rPr>
          <w:rFonts w:ascii="Times New Roman" w:hAnsi="Times New Roman" w:cs="Times New Roman"/>
          <w:b/>
          <w:bCs/>
          <w:color w:val="1C1C1C"/>
          <w:shd w:val="clear" w:color="auto" w:fill="FCFCFC"/>
        </w:rPr>
      </w:pPr>
      <w:r w:rsidRPr="00EB2E1D">
        <w:rPr>
          <w:rFonts w:ascii="Times New Roman" w:hAnsi="Times New Roman" w:cs="Times New Roman"/>
          <w:b/>
          <w:bCs/>
          <w:color w:val="1C1C1C"/>
          <w:shd w:val="clear" w:color="auto" w:fill="FCFCFC"/>
        </w:rPr>
        <w:t xml:space="preserve">Телефоны, адреса и график работы службы, ответственной за прием и обработку заявок на подключение (технологическое присоединение) к центральной системе </w:t>
      </w:r>
      <w:r w:rsidR="00026CA2">
        <w:rPr>
          <w:rFonts w:ascii="Times New Roman" w:hAnsi="Times New Roman" w:cs="Times New Roman"/>
          <w:b/>
          <w:bCs/>
          <w:color w:val="1C1C1C"/>
          <w:shd w:val="clear" w:color="auto" w:fill="FCFCFC"/>
        </w:rPr>
        <w:t>технического</w:t>
      </w:r>
      <w:r w:rsidRPr="00EB2E1D">
        <w:rPr>
          <w:rFonts w:ascii="Times New Roman" w:hAnsi="Times New Roman" w:cs="Times New Roman"/>
          <w:b/>
          <w:bCs/>
          <w:color w:val="1C1C1C"/>
          <w:shd w:val="clear" w:color="auto" w:fill="FCFCFC"/>
        </w:rPr>
        <w:t xml:space="preserve"> водоснабжения</w:t>
      </w:r>
    </w:p>
    <w:p w:rsidR="00D7049C" w:rsidRPr="00EB2E1D" w:rsidRDefault="00D7049C" w:rsidP="00D7049C">
      <w:pPr>
        <w:jc w:val="both"/>
        <w:rPr>
          <w:rFonts w:ascii="Times New Roman" w:hAnsi="Times New Roman" w:cs="Times New Roman"/>
          <w:color w:val="1C1C1C"/>
          <w:shd w:val="clear" w:color="auto" w:fill="FCFCFC"/>
        </w:rPr>
      </w:pPr>
      <w:bookmarkStart w:id="0" w:name="_GoBack"/>
      <w:bookmarkEnd w:id="0"/>
      <w:r w:rsidRPr="00EB2E1D">
        <w:rPr>
          <w:rFonts w:ascii="Times New Roman" w:hAnsi="Times New Roman" w:cs="Times New Roman"/>
          <w:color w:val="1C1C1C"/>
          <w:sz w:val="18"/>
          <w:szCs w:val="18"/>
        </w:rPr>
        <w:br/>
      </w:r>
      <w:r w:rsidRPr="00EB2E1D">
        <w:rPr>
          <w:rFonts w:ascii="Times New Roman" w:hAnsi="Times New Roman" w:cs="Times New Roman"/>
          <w:color w:val="1C1C1C"/>
          <w:shd w:val="clear" w:color="auto" w:fill="FCFCFC"/>
        </w:rPr>
        <w:t xml:space="preserve">      Служба, ответственная за прием и обработку заявок о подключении к централизованной системе холодного водоснабжения: </w:t>
      </w:r>
    </w:p>
    <w:p w:rsidR="00D7049C" w:rsidRPr="00EB2E1D" w:rsidRDefault="00D7049C" w:rsidP="00D7049C">
      <w:pPr>
        <w:ind w:firstLine="708"/>
        <w:jc w:val="both"/>
        <w:rPr>
          <w:rFonts w:ascii="Times New Roman" w:hAnsi="Times New Roman" w:cs="Times New Roman"/>
          <w:color w:val="1C1C1C"/>
          <w:shd w:val="clear" w:color="auto" w:fill="FCFCFC"/>
        </w:rPr>
      </w:pPr>
      <w:r w:rsidRPr="00EB2E1D">
        <w:rPr>
          <w:rFonts w:ascii="Times New Roman" w:hAnsi="Times New Roman" w:cs="Times New Roman"/>
          <w:color w:val="1C1C1C"/>
          <w:u w:val="single"/>
          <w:shd w:val="clear" w:color="auto" w:fill="FCFCFC"/>
        </w:rPr>
        <w:t>Адрес</w:t>
      </w:r>
      <w:r w:rsidRPr="00EB2E1D">
        <w:rPr>
          <w:rFonts w:ascii="Times New Roman" w:hAnsi="Times New Roman" w:cs="Times New Roman"/>
          <w:color w:val="1C1C1C"/>
          <w:shd w:val="clear" w:color="auto" w:fill="FCFCFC"/>
        </w:rPr>
        <w:t>: 150006, Ярославская область, г. Ярославль, ул. Корабельная, д.1</w:t>
      </w:r>
    </w:p>
    <w:p w:rsidR="00D7049C" w:rsidRPr="00EB2E1D" w:rsidRDefault="00D7049C" w:rsidP="00D7049C">
      <w:pPr>
        <w:jc w:val="both"/>
        <w:rPr>
          <w:rFonts w:ascii="Times New Roman" w:hAnsi="Times New Roman" w:cs="Times New Roman"/>
          <w:color w:val="1C1C1C"/>
          <w:shd w:val="clear" w:color="auto" w:fill="FCFCFC"/>
        </w:rPr>
      </w:pPr>
      <w:r w:rsidRPr="00EB2E1D">
        <w:rPr>
          <w:rFonts w:ascii="Times New Roman" w:hAnsi="Times New Roman" w:cs="Times New Roman"/>
          <w:color w:val="1C1C1C"/>
          <w:shd w:val="clear" w:color="auto" w:fill="FCFCFC"/>
        </w:rPr>
        <w:t xml:space="preserve"> </w:t>
      </w:r>
      <w:r w:rsidRPr="00EB2E1D">
        <w:rPr>
          <w:rFonts w:ascii="Times New Roman" w:hAnsi="Times New Roman" w:cs="Times New Roman"/>
          <w:color w:val="1C1C1C"/>
          <w:shd w:val="clear" w:color="auto" w:fill="FCFCFC"/>
        </w:rPr>
        <w:tab/>
      </w:r>
      <w:r w:rsidRPr="00EB2E1D">
        <w:rPr>
          <w:rFonts w:ascii="Times New Roman" w:hAnsi="Times New Roman" w:cs="Times New Roman"/>
          <w:color w:val="1C1C1C"/>
          <w:u w:val="single"/>
          <w:shd w:val="clear" w:color="auto" w:fill="FCFCFC"/>
        </w:rPr>
        <w:t>Часы работы</w:t>
      </w:r>
      <w:r w:rsidRPr="00EB2E1D">
        <w:rPr>
          <w:rFonts w:ascii="Times New Roman" w:hAnsi="Times New Roman" w:cs="Times New Roman"/>
          <w:color w:val="1C1C1C"/>
          <w:shd w:val="clear" w:color="auto" w:fill="FCFCFC"/>
        </w:rPr>
        <w:t xml:space="preserve">: Понедельник – пятница, с 08.00 до 17.00. </w:t>
      </w:r>
    </w:p>
    <w:p w:rsidR="00D735F0" w:rsidRPr="00EB2E1D" w:rsidRDefault="00D7049C" w:rsidP="00D7049C">
      <w:pPr>
        <w:jc w:val="both"/>
        <w:rPr>
          <w:rFonts w:ascii="Times New Roman" w:hAnsi="Times New Roman" w:cs="Times New Roman"/>
        </w:rPr>
      </w:pPr>
      <w:r w:rsidRPr="00EB2E1D">
        <w:rPr>
          <w:rFonts w:ascii="Times New Roman" w:hAnsi="Times New Roman" w:cs="Times New Roman"/>
          <w:color w:val="1C1C1C"/>
          <w:shd w:val="clear" w:color="auto" w:fill="FCFCFC"/>
        </w:rPr>
        <w:t xml:space="preserve"> </w:t>
      </w:r>
      <w:r w:rsidRPr="00EB2E1D">
        <w:rPr>
          <w:rFonts w:ascii="Times New Roman" w:hAnsi="Times New Roman" w:cs="Times New Roman"/>
          <w:color w:val="1C1C1C"/>
          <w:shd w:val="clear" w:color="auto" w:fill="FCFCFC"/>
        </w:rPr>
        <w:tab/>
      </w:r>
      <w:r w:rsidRPr="00EB2E1D">
        <w:rPr>
          <w:rFonts w:ascii="Times New Roman" w:hAnsi="Times New Roman" w:cs="Times New Roman"/>
          <w:color w:val="1C1C1C"/>
          <w:u w:val="single"/>
          <w:shd w:val="clear" w:color="auto" w:fill="FCFCFC"/>
        </w:rPr>
        <w:t>Контактные телефоны</w:t>
      </w:r>
      <w:r w:rsidRPr="00EB2E1D">
        <w:rPr>
          <w:rFonts w:ascii="Times New Roman" w:hAnsi="Times New Roman" w:cs="Times New Roman"/>
          <w:color w:val="1C1C1C"/>
          <w:shd w:val="clear" w:color="auto" w:fill="FCFCFC"/>
        </w:rPr>
        <w:t>: 8(4852)28-88-88 доб. 22-06, 8(4852)28-88-88 доб. 22-16</w:t>
      </w:r>
    </w:p>
    <w:sectPr w:rsidR="00D735F0" w:rsidRPr="00E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54"/>
    <w:rsid w:val="00026CA2"/>
    <w:rsid w:val="00D7049C"/>
    <w:rsid w:val="00D735F0"/>
    <w:rsid w:val="00EB2E1D"/>
    <w:rsid w:val="00F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</dc:creator>
  <cp:keywords/>
  <dc:description/>
  <cp:lastModifiedBy>JSZ</cp:lastModifiedBy>
  <cp:revision>4</cp:revision>
  <dcterms:created xsi:type="dcterms:W3CDTF">2022-01-11T10:12:00Z</dcterms:created>
  <dcterms:modified xsi:type="dcterms:W3CDTF">2024-12-25T10:48:00Z</dcterms:modified>
</cp:coreProperties>
</file>