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5C" w:rsidRPr="00755E5C" w:rsidRDefault="00DE290C" w:rsidP="00755E5C">
      <w:pPr>
        <w:jc w:val="center"/>
        <w:rPr>
          <w:rFonts w:ascii="Times New Roman" w:hAnsi="Times New Roman" w:cs="Times New Roman"/>
          <w:color w:val="1C1C1C"/>
          <w:sz w:val="18"/>
          <w:szCs w:val="18"/>
        </w:rPr>
      </w:pPr>
      <w:r w:rsidRPr="00755E5C">
        <w:rPr>
          <w:rFonts w:ascii="Times New Roman" w:hAnsi="Times New Roman" w:cs="Times New Roman"/>
          <w:b/>
          <w:bCs/>
          <w:color w:val="1C1C1C"/>
          <w:shd w:val="clear" w:color="auto" w:fill="FCFCFC"/>
        </w:rPr>
        <w:t>Реквизиты НПА, регулирующих порядок действий заявителя и регулируемой организации при подаче, приеме, обработке заявки на подключение (технологическое присоединение) к центральной системе холодного водоснабжения</w:t>
      </w:r>
      <w:r w:rsidRPr="00755E5C">
        <w:rPr>
          <w:rFonts w:ascii="Times New Roman" w:hAnsi="Times New Roman" w:cs="Times New Roman"/>
          <w:color w:val="1C1C1C"/>
          <w:sz w:val="18"/>
          <w:szCs w:val="18"/>
        </w:rPr>
        <w:br/>
      </w:r>
    </w:p>
    <w:p w:rsidR="00755E5C" w:rsidRPr="00755E5C" w:rsidRDefault="00755E5C">
      <w:pPr>
        <w:rPr>
          <w:rFonts w:ascii="Times New Roman" w:hAnsi="Times New Roman" w:cs="Times New Roman"/>
          <w:color w:val="1C1C1C"/>
          <w:sz w:val="18"/>
          <w:szCs w:val="18"/>
          <w:shd w:val="clear" w:color="auto" w:fill="FCFCFC"/>
        </w:rPr>
      </w:pPr>
      <w:r w:rsidRPr="00755E5C">
        <w:rPr>
          <w:rFonts w:ascii="Times New Roman" w:hAnsi="Times New Roman" w:cs="Times New Roman"/>
          <w:color w:val="1C1C1C"/>
          <w:shd w:val="clear" w:color="auto" w:fill="FCFCFC"/>
        </w:rPr>
        <w:t xml:space="preserve">1. </w:t>
      </w:r>
      <w:r w:rsidRPr="00755E5C">
        <w:rPr>
          <w:rFonts w:ascii="Times New Roman" w:hAnsi="Times New Roman" w:cs="Times New Roman"/>
          <w:color w:val="1C1C1C"/>
          <w:shd w:val="clear" w:color="auto" w:fill="FCFCFC"/>
        </w:rPr>
        <w:t>Градостроительный кодекс Российской Федерации</w:t>
      </w:r>
    </w:p>
    <w:p w:rsidR="00D735F0" w:rsidRDefault="00DE290C">
      <w:pPr>
        <w:rPr>
          <w:rFonts w:ascii="Times New Roman" w:hAnsi="Times New Roman" w:cs="Times New Roman"/>
          <w:color w:val="1C1C1C"/>
          <w:shd w:val="clear" w:color="auto" w:fill="FCFCFC"/>
        </w:rPr>
      </w:pPr>
      <w:r w:rsidRPr="00755E5C">
        <w:rPr>
          <w:rFonts w:ascii="Times New Roman" w:hAnsi="Times New Roman" w:cs="Times New Roman"/>
          <w:color w:val="1C1C1C"/>
          <w:sz w:val="18"/>
          <w:szCs w:val="18"/>
        </w:rPr>
        <w:br/>
      </w:r>
      <w:r w:rsidR="00755E5C" w:rsidRPr="00755E5C">
        <w:rPr>
          <w:rFonts w:ascii="Times New Roman" w:hAnsi="Times New Roman" w:cs="Times New Roman"/>
          <w:color w:val="1C1C1C"/>
          <w:shd w:val="clear" w:color="auto" w:fill="FCFCFC"/>
        </w:rPr>
        <w:t>2</w:t>
      </w:r>
      <w:r w:rsidRPr="00755E5C">
        <w:rPr>
          <w:rFonts w:ascii="Times New Roman" w:hAnsi="Times New Roman" w:cs="Times New Roman"/>
          <w:color w:val="1C1C1C"/>
          <w:shd w:val="clear" w:color="auto" w:fill="FCFCFC"/>
        </w:rPr>
        <w:t>. Федеральный закон от 07.12.2011 N 416-ФЗ "О водоснабжении и водоотведении"</w:t>
      </w:r>
      <w:r w:rsidRPr="00755E5C">
        <w:rPr>
          <w:rFonts w:ascii="Times New Roman" w:hAnsi="Times New Roman" w:cs="Times New Roman"/>
          <w:color w:val="1C1C1C"/>
          <w:sz w:val="18"/>
          <w:szCs w:val="18"/>
        </w:rPr>
        <w:br/>
      </w:r>
      <w:r w:rsidRPr="00755E5C">
        <w:rPr>
          <w:rFonts w:ascii="Times New Roman" w:hAnsi="Times New Roman" w:cs="Times New Roman"/>
          <w:color w:val="1C1C1C"/>
          <w:sz w:val="18"/>
          <w:szCs w:val="18"/>
        </w:rPr>
        <w:br/>
      </w:r>
      <w:r w:rsidRPr="00755E5C">
        <w:rPr>
          <w:rFonts w:ascii="Times New Roman" w:hAnsi="Times New Roman" w:cs="Times New Roman"/>
          <w:color w:val="1C1C1C"/>
          <w:shd w:val="clear" w:color="auto" w:fill="FCFCFC"/>
        </w:rPr>
        <w:t>2. Постановление Правительства РФ от 29.07.2013 N 644 "Об утверждении Правил холодного водоснабжения и водоотведения и о внесении изменений в некоторые акты Правительства Российской Федерации"</w:t>
      </w:r>
      <w:r w:rsidRPr="00755E5C">
        <w:rPr>
          <w:rFonts w:ascii="Times New Roman" w:hAnsi="Times New Roman" w:cs="Times New Roman"/>
          <w:color w:val="1C1C1C"/>
          <w:sz w:val="18"/>
          <w:szCs w:val="18"/>
        </w:rPr>
        <w:br/>
      </w:r>
      <w:r w:rsidRPr="00755E5C">
        <w:rPr>
          <w:rFonts w:ascii="Times New Roman" w:hAnsi="Times New Roman" w:cs="Times New Roman"/>
          <w:color w:val="1C1C1C"/>
          <w:sz w:val="18"/>
          <w:szCs w:val="18"/>
        </w:rPr>
        <w:br/>
      </w:r>
      <w:r w:rsidRPr="00755E5C">
        <w:rPr>
          <w:rFonts w:ascii="Times New Roman" w:hAnsi="Times New Roman" w:cs="Times New Roman"/>
          <w:color w:val="1C1C1C"/>
          <w:shd w:val="clear" w:color="auto" w:fill="FCFCFC"/>
        </w:rPr>
        <w:t>3. Постановление Правительства РФ от 29.07.2013 N 645 "Об утверждении типовых договоров в области холодного водоснабжения и водоотведения"</w:t>
      </w:r>
      <w:r w:rsidRPr="00755E5C">
        <w:rPr>
          <w:rFonts w:ascii="Times New Roman" w:hAnsi="Times New Roman" w:cs="Times New Roman"/>
          <w:color w:val="1C1C1C"/>
          <w:sz w:val="18"/>
          <w:szCs w:val="18"/>
        </w:rPr>
        <w:br/>
      </w:r>
      <w:r w:rsidRPr="00755E5C">
        <w:rPr>
          <w:rFonts w:ascii="Times New Roman" w:hAnsi="Times New Roman" w:cs="Times New Roman"/>
          <w:color w:val="1C1C1C"/>
          <w:sz w:val="18"/>
          <w:szCs w:val="18"/>
        </w:rPr>
        <w:br/>
      </w:r>
      <w:r w:rsidRPr="00755E5C">
        <w:rPr>
          <w:rFonts w:ascii="Times New Roman" w:hAnsi="Times New Roman" w:cs="Times New Roman"/>
          <w:color w:val="1C1C1C"/>
          <w:shd w:val="clear" w:color="auto" w:fill="FCFCFC"/>
        </w:rPr>
        <w:t xml:space="preserve">4. </w:t>
      </w:r>
      <w:r w:rsidR="00755E5C" w:rsidRPr="00755E5C">
        <w:rPr>
          <w:rFonts w:ascii="Times New Roman" w:hAnsi="Times New Roman" w:cs="Times New Roman"/>
          <w:color w:val="1C1C1C"/>
          <w:shd w:val="clear" w:color="auto" w:fill="FCFCFC"/>
        </w:rPr>
        <w:t xml:space="preserve">Постановление Правительства РФ от </w:t>
      </w:r>
      <w:r w:rsidR="00755E5C">
        <w:rPr>
          <w:rFonts w:ascii="Times New Roman" w:hAnsi="Times New Roman" w:cs="Times New Roman"/>
          <w:color w:val="1C1C1C"/>
          <w:shd w:val="clear" w:color="auto" w:fill="FCFCFC"/>
        </w:rPr>
        <w:t>13</w:t>
      </w:r>
      <w:r w:rsidR="00755E5C" w:rsidRPr="00755E5C">
        <w:rPr>
          <w:rFonts w:ascii="Times New Roman" w:hAnsi="Times New Roman" w:cs="Times New Roman"/>
          <w:color w:val="1C1C1C"/>
          <w:shd w:val="clear" w:color="auto" w:fill="FCFCFC"/>
        </w:rPr>
        <w:t>.0</w:t>
      </w:r>
      <w:r w:rsidR="00755E5C">
        <w:rPr>
          <w:rFonts w:ascii="Times New Roman" w:hAnsi="Times New Roman" w:cs="Times New Roman"/>
          <w:color w:val="1C1C1C"/>
          <w:shd w:val="clear" w:color="auto" w:fill="FCFCFC"/>
        </w:rPr>
        <w:t>2</w:t>
      </w:r>
      <w:r w:rsidR="00755E5C" w:rsidRPr="00755E5C">
        <w:rPr>
          <w:rFonts w:ascii="Times New Roman" w:hAnsi="Times New Roman" w:cs="Times New Roman"/>
          <w:color w:val="1C1C1C"/>
          <w:shd w:val="clear" w:color="auto" w:fill="FCFCFC"/>
        </w:rPr>
        <w:t>.20</w:t>
      </w:r>
      <w:r w:rsidR="00755E5C">
        <w:rPr>
          <w:rFonts w:ascii="Times New Roman" w:hAnsi="Times New Roman" w:cs="Times New Roman"/>
          <w:color w:val="1C1C1C"/>
          <w:shd w:val="clear" w:color="auto" w:fill="FCFCFC"/>
        </w:rPr>
        <w:t>06</w:t>
      </w:r>
      <w:r w:rsidR="00755E5C" w:rsidRPr="00755E5C">
        <w:rPr>
          <w:rFonts w:ascii="Times New Roman" w:hAnsi="Times New Roman" w:cs="Times New Roman"/>
          <w:color w:val="1C1C1C"/>
          <w:shd w:val="clear" w:color="auto" w:fill="FCFCFC"/>
        </w:rPr>
        <w:t xml:space="preserve"> N </w:t>
      </w:r>
      <w:r w:rsidR="00755E5C">
        <w:rPr>
          <w:rFonts w:ascii="Times New Roman" w:hAnsi="Times New Roman" w:cs="Times New Roman"/>
          <w:color w:val="1C1C1C"/>
          <w:shd w:val="clear" w:color="auto" w:fill="FCFCFC"/>
        </w:rPr>
        <w:t>83</w:t>
      </w:r>
      <w:r w:rsidR="00755E5C" w:rsidRPr="00755E5C">
        <w:rPr>
          <w:rFonts w:ascii="Times New Roman" w:hAnsi="Times New Roman" w:cs="Times New Roman"/>
          <w:color w:val="1C1C1C"/>
          <w:shd w:val="clear" w:color="auto" w:fill="FCFCFC"/>
        </w:rPr>
        <w:t xml:space="preserve"> "</w:t>
      </w:r>
      <w:r w:rsidR="00755E5C">
        <w:rPr>
          <w:rFonts w:ascii="Times New Roman" w:hAnsi="Times New Roman" w:cs="Times New Roman"/>
          <w:color w:val="1C1C1C"/>
          <w:shd w:val="clear" w:color="auto" w:fill="FCFCFC"/>
        </w:rPr>
        <w:t>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</w:t>
      </w:r>
      <w:r w:rsidR="00755E5C" w:rsidRPr="00755E5C">
        <w:rPr>
          <w:rFonts w:ascii="Times New Roman" w:hAnsi="Times New Roman" w:cs="Times New Roman"/>
          <w:color w:val="1C1C1C"/>
          <w:shd w:val="clear" w:color="auto" w:fill="FCFCFC"/>
        </w:rPr>
        <w:t>"</w:t>
      </w:r>
    </w:p>
    <w:p w:rsidR="00755E5C" w:rsidRPr="00755E5C" w:rsidRDefault="00755E5C">
      <w:pPr>
        <w:rPr>
          <w:rFonts w:ascii="Times New Roman" w:hAnsi="Times New Roman" w:cs="Times New Roman"/>
          <w:color w:val="1C1C1C"/>
          <w:shd w:val="clear" w:color="auto" w:fill="FCFCFC"/>
        </w:rPr>
      </w:pPr>
      <w:r>
        <w:rPr>
          <w:rFonts w:ascii="Times New Roman" w:hAnsi="Times New Roman" w:cs="Times New Roman"/>
          <w:color w:val="1C1C1C"/>
          <w:shd w:val="clear" w:color="auto" w:fill="FCFCFC"/>
        </w:rPr>
        <w:t>5. Иные нормативно-правовые акты органов государственной власти РФ и Ярославской области, а также правовыми актами органов государственного самоуправления.</w:t>
      </w:r>
      <w:bookmarkStart w:id="0" w:name="_GoBack"/>
      <w:bookmarkEnd w:id="0"/>
    </w:p>
    <w:sectPr w:rsidR="00755E5C" w:rsidRPr="0075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2F"/>
    <w:rsid w:val="00755E5C"/>
    <w:rsid w:val="00883A2F"/>
    <w:rsid w:val="00D735F0"/>
    <w:rsid w:val="00D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</dc:creator>
  <cp:lastModifiedBy>JSZ</cp:lastModifiedBy>
  <cp:revision>2</cp:revision>
  <dcterms:created xsi:type="dcterms:W3CDTF">2022-01-11T10:04:00Z</dcterms:created>
  <dcterms:modified xsi:type="dcterms:W3CDTF">2022-01-11T10:04:00Z</dcterms:modified>
</cp:coreProperties>
</file>