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80" w:rsidRDefault="00913F80" w:rsidP="00913F80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13F80" w:rsidRPr="00266C59" w:rsidRDefault="00913F80" w:rsidP="00913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необходимых</w:t>
      </w:r>
      <w:r w:rsidRPr="00266C59">
        <w:rPr>
          <w:b/>
          <w:sz w:val="28"/>
          <w:szCs w:val="28"/>
        </w:rPr>
        <w:t xml:space="preserve"> документов для подачи заявки для заключения договора о подключении</w:t>
      </w:r>
    </w:p>
    <w:p w:rsidR="00913F80" w:rsidRPr="00266C59" w:rsidRDefault="00913F80" w:rsidP="00913F80">
      <w:pPr>
        <w:ind w:firstLine="851"/>
        <w:jc w:val="center"/>
        <w:rPr>
          <w:b/>
        </w:rPr>
      </w:pPr>
    </w:p>
    <w:p w:rsidR="00913F80" w:rsidRPr="00266C59" w:rsidRDefault="00913F80" w:rsidP="00913F80">
      <w:pPr>
        <w:ind w:firstLine="851"/>
        <w:jc w:val="center"/>
        <w:rPr>
          <w:b/>
        </w:rPr>
      </w:pPr>
    </w:p>
    <w:p w:rsidR="00913F80" w:rsidRPr="00266C59" w:rsidRDefault="00913F80" w:rsidP="00913F80">
      <w:pPr>
        <w:ind w:firstLine="851"/>
        <w:rPr>
          <w:b/>
        </w:rPr>
      </w:pPr>
      <w:r w:rsidRPr="00266C59">
        <w:rPr>
          <w:b/>
        </w:rPr>
        <w:t>Для юридических лиц</w:t>
      </w:r>
    </w:p>
    <w:p w:rsidR="00913F80" w:rsidRPr="00266C59" w:rsidRDefault="00913F80" w:rsidP="00913F80">
      <w:pPr>
        <w:ind w:firstLine="851"/>
      </w:pPr>
    </w:p>
    <w:p w:rsidR="00913F80" w:rsidRPr="00913F80" w:rsidRDefault="00913F80" w:rsidP="00913F80">
      <w:pPr>
        <w:pStyle w:val="a9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/>
          <w:sz w:val="24"/>
        </w:rPr>
      </w:pPr>
      <w:r w:rsidRPr="00913F80">
        <w:rPr>
          <w:rFonts w:ascii="Times New Roman" w:eastAsia="Times New Roman" w:hAnsi="Times New Roman"/>
          <w:sz w:val="24"/>
        </w:rPr>
        <w:t>Заявка на подключение к системам водоснабжения и водоотведения.</w:t>
      </w:r>
    </w:p>
    <w:p w:rsidR="00913F80" w:rsidRPr="00913F80" w:rsidRDefault="00913F80" w:rsidP="00913F80">
      <w:pPr>
        <w:pStyle w:val="a9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/>
          <w:sz w:val="24"/>
        </w:rPr>
      </w:pPr>
      <w:r w:rsidRPr="00913F80">
        <w:rPr>
          <w:rFonts w:ascii="Times New Roman" w:eastAsia="Times New Roman" w:hAnsi="Times New Roman"/>
          <w:sz w:val="24"/>
        </w:rPr>
        <w:t>Копии учредительных документов.</w:t>
      </w:r>
    </w:p>
    <w:p w:rsidR="00913F80" w:rsidRPr="00913F80" w:rsidRDefault="00913F80" w:rsidP="00913F80">
      <w:pPr>
        <w:pStyle w:val="a9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/>
          <w:sz w:val="24"/>
        </w:rPr>
      </w:pPr>
      <w:r w:rsidRPr="00913F80">
        <w:rPr>
          <w:rFonts w:ascii="Times New Roman" w:eastAsia="Times New Roman" w:hAnsi="Times New Roman"/>
          <w:sz w:val="24"/>
        </w:rPr>
        <w:t>Документы, подтверждающий полномочия лица, подписавшего запрос (в случае если заявка подается представителем заявителя).</w:t>
      </w:r>
    </w:p>
    <w:p w:rsidR="00913F80" w:rsidRPr="00913F80" w:rsidRDefault="00913F80" w:rsidP="00913F80">
      <w:pPr>
        <w:pStyle w:val="a9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/>
          <w:sz w:val="24"/>
        </w:rPr>
      </w:pPr>
      <w:r w:rsidRPr="00913F80">
        <w:rPr>
          <w:rFonts w:ascii="Times New Roman" w:eastAsia="Times New Roman" w:hAnsi="Times New Roman"/>
          <w:sz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недвижимости).</w:t>
      </w:r>
    </w:p>
    <w:p w:rsidR="00913F80" w:rsidRPr="00913F80" w:rsidRDefault="00913F80" w:rsidP="00913F80">
      <w:pPr>
        <w:pStyle w:val="a9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/>
          <w:sz w:val="24"/>
        </w:rPr>
      </w:pPr>
      <w:r w:rsidRPr="00913F80">
        <w:rPr>
          <w:rFonts w:ascii="Times New Roman" w:eastAsia="Times New Roman" w:hAnsi="Times New Roman"/>
          <w:sz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913F80" w:rsidRPr="00913F80" w:rsidRDefault="00913F80" w:rsidP="00913F80">
      <w:pPr>
        <w:pStyle w:val="a9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/>
          <w:sz w:val="24"/>
        </w:rPr>
      </w:pPr>
      <w:r w:rsidRPr="00913F80">
        <w:rPr>
          <w:rFonts w:ascii="Times New Roman" w:eastAsia="Times New Roman" w:hAnsi="Times New Roman"/>
          <w:sz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сооружений.</w:t>
      </w:r>
    </w:p>
    <w:p w:rsidR="00913F80" w:rsidRPr="00266C59" w:rsidRDefault="00913F80" w:rsidP="00913F80">
      <w:pPr>
        <w:widowControl w:val="0"/>
        <w:shd w:val="clear" w:color="auto" w:fill="FFFFFF"/>
        <w:autoSpaceDE w:val="0"/>
        <w:autoSpaceDN w:val="0"/>
        <w:adjustRightInd w:val="0"/>
        <w:ind w:left="1418"/>
        <w:contextualSpacing/>
        <w:jc w:val="both"/>
      </w:pPr>
    </w:p>
    <w:p w:rsidR="00913F80" w:rsidRPr="00266C59" w:rsidRDefault="00913F80" w:rsidP="00913F80">
      <w:pPr>
        <w:ind w:firstLine="851"/>
        <w:rPr>
          <w:b/>
        </w:rPr>
      </w:pPr>
      <w:r w:rsidRPr="00266C59">
        <w:rPr>
          <w:b/>
        </w:rPr>
        <w:t>Для индивидуальных предпринимателей и физических лиц</w:t>
      </w:r>
    </w:p>
    <w:p w:rsidR="00913F80" w:rsidRPr="00266C59" w:rsidRDefault="00913F80" w:rsidP="00913F80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913F80" w:rsidRPr="00913F80" w:rsidRDefault="00913F80" w:rsidP="00913F80">
      <w:pPr>
        <w:pStyle w:val="a9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/>
          <w:sz w:val="24"/>
        </w:rPr>
      </w:pPr>
      <w:r w:rsidRPr="00913F80">
        <w:rPr>
          <w:rFonts w:ascii="Times New Roman" w:eastAsia="Times New Roman" w:hAnsi="Times New Roman"/>
          <w:sz w:val="24"/>
        </w:rPr>
        <w:t>Заявка на подключение к системам водоснабжения и водоотведения.</w:t>
      </w:r>
    </w:p>
    <w:p w:rsidR="00913F80" w:rsidRPr="00266C59" w:rsidRDefault="00913F80" w:rsidP="00913F80">
      <w:pPr>
        <w:pStyle w:val="a9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/>
          <w:sz w:val="24"/>
        </w:rPr>
      </w:pPr>
      <w:r w:rsidRPr="00266C59">
        <w:rPr>
          <w:rFonts w:ascii="Times New Roman" w:eastAsia="Times New Roman" w:hAnsi="Times New Roman"/>
          <w:sz w:val="24"/>
        </w:rPr>
        <w:t>Копия паспорта, ИНН</w:t>
      </w:r>
    </w:p>
    <w:p w:rsidR="00913F80" w:rsidRPr="00266C59" w:rsidRDefault="00913F80" w:rsidP="00913F80">
      <w:pPr>
        <w:pStyle w:val="a9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/>
          <w:sz w:val="24"/>
        </w:rPr>
      </w:pPr>
      <w:r w:rsidRPr="00266C59">
        <w:rPr>
          <w:rFonts w:ascii="Times New Roman" w:eastAsia="Times New Roman" w:hAnsi="Times New Roman"/>
          <w:sz w:val="24"/>
        </w:rPr>
        <w:t>Документы, подтверждающий полномочия лица, подписавшего запрос (в случае если заявка подается представителем заявителя).</w:t>
      </w:r>
    </w:p>
    <w:p w:rsidR="00913F80" w:rsidRPr="00266C59" w:rsidRDefault="00913F80" w:rsidP="00913F80">
      <w:pPr>
        <w:pStyle w:val="a9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/>
          <w:sz w:val="24"/>
        </w:rPr>
      </w:pPr>
      <w:r w:rsidRPr="00266C59">
        <w:rPr>
          <w:rFonts w:ascii="Times New Roman" w:eastAsia="Times New Roman" w:hAnsi="Times New Roman"/>
          <w:sz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недвижимости).</w:t>
      </w:r>
    </w:p>
    <w:p w:rsidR="00913F80" w:rsidRPr="00913F80" w:rsidRDefault="00913F80" w:rsidP="00913F80">
      <w:pPr>
        <w:pStyle w:val="a9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/>
          <w:sz w:val="24"/>
        </w:rPr>
      </w:pPr>
      <w:r w:rsidRPr="00266C59">
        <w:rPr>
          <w:rFonts w:ascii="Times New Roman" w:eastAsia="Times New Roman" w:hAnsi="Times New Roman"/>
          <w:sz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616AAF" w:rsidRPr="00913F80" w:rsidRDefault="00913F80" w:rsidP="00913F80">
      <w:pPr>
        <w:pStyle w:val="a9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/>
          <w:sz w:val="24"/>
        </w:rPr>
      </w:pPr>
      <w:r w:rsidRPr="00266C59">
        <w:rPr>
          <w:rFonts w:ascii="Times New Roman" w:eastAsia="Times New Roman" w:hAnsi="Times New Roman"/>
          <w:sz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 создание (реконструкцию) объекта индивидуального жилищного строительства).</w:t>
      </w:r>
    </w:p>
    <w:sectPr w:rsidR="00616AAF" w:rsidRPr="00913F80" w:rsidSect="006D6E6C">
      <w:headerReference w:type="default" r:id="rId9"/>
      <w:pgSz w:w="11906" w:h="16838" w:code="9"/>
      <w:pgMar w:top="284" w:right="720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E2" w:rsidRDefault="00BA10E2" w:rsidP="00D27142">
      <w:r>
        <w:separator/>
      </w:r>
    </w:p>
  </w:endnote>
  <w:endnote w:type="continuationSeparator" w:id="0">
    <w:p w:rsidR="00BA10E2" w:rsidRDefault="00BA10E2" w:rsidP="00D2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E2" w:rsidRDefault="00BA10E2" w:rsidP="00D27142">
      <w:r>
        <w:separator/>
      </w:r>
    </w:p>
  </w:footnote>
  <w:footnote w:type="continuationSeparator" w:id="0">
    <w:p w:rsidR="00BA10E2" w:rsidRDefault="00BA10E2" w:rsidP="00D2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8F" w:rsidRDefault="00032F8F">
    <w:pPr>
      <w:pStyle w:val="a5"/>
    </w:pPr>
  </w:p>
  <w:p w:rsidR="00032F8F" w:rsidRDefault="00032F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AC9"/>
    <w:multiLevelType w:val="hybridMultilevel"/>
    <w:tmpl w:val="2096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18C2"/>
    <w:multiLevelType w:val="hybridMultilevel"/>
    <w:tmpl w:val="196EFAA0"/>
    <w:lvl w:ilvl="0" w:tplc="C24095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57169"/>
    <w:multiLevelType w:val="hybridMultilevel"/>
    <w:tmpl w:val="807E07F2"/>
    <w:lvl w:ilvl="0" w:tplc="23AE31D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DD5F1E"/>
    <w:multiLevelType w:val="hybridMultilevel"/>
    <w:tmpl w:val="9EC0B42A"/>
    <w:lvl w:ilvl="0" w:tplc="AEFE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134F9"/>
    <w:multiLevelType w:val="hybridMultilevel"/>
    <w:tmpl w:val="C6E4CE8E"/>
    <w:lvl w:ilvl="0" w:tplc="AEFE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BD2D0C"/>
    <w:multiLevelType w:val="hybridMultilevel"/>
    <w:tmpl w:val="7B84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C642F"/>
    <w:multiLevelType w:val="hybridMultilevel"/>
    <w:tmpl w:val="0BAAEB7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22137543"/>
    <w:multiLevelType w:val="hybridMultilevel"/>
    <w:tmpl w:val="BE02E8B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2E595421"/>
    <w:multiLevelType w:val="hybridMultilevel"/>
    <w:tmpl w:val="36B8874A"/>
    <w:lvl w:ilvl="0" w:tplc="7CCE570E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33CF39F7"/>
    <w:multiLevelType w:val="hybridMultilevel"/>
    <w:tmpl w:val="0BAAEB7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357C2513"/>
    <w:multiLevelType w:val="hybridMultilevel"/>
    <w:tmpl w:val="0BAAEB7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38F0208C"/>
    <w:multiLevelType w:val="hybridMultilevel"/>
    <w:tmpl w:val="4200483E"/>
    <w:lvl w:ilvl="0" w:tplc="AEFEF6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AC73142"/>
    <w:multiLevelType w:val="hybridMultilevel"/>
    <w:tmpl w:val="004839CC"/>
    <w:lvl w:ilvl="0" w:tplc="AEFE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C21493"/>
    <w:multiLevelType w:val="hybridMultilevel"/>
    <w:tmpl w:val="F168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B04F7"/>
    <w:multiLevelType w:val="hybridMultilevel"/>
    <w:tmpl w:val="5BC28956"/>
    <w:lvl w:ilvl="0" w:tplc="F2206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E81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C0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B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A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60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2C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80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08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E6357"/>
    <w:multiLevelType w:val="hybridMultilevel"/>
    <w:tmpl w:val="807E07F2"/>
    <w:lvl w:ilvl="0" w:tplc="23AE31D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9FD3E4E"/>
    <w:multiLevelType w:val="hybridMultilevel"/>
    <w:tmpl w:val="0CF8E372"/>
    <w:lvl w:ilvl="0" w:tplc="C24095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D37A9"/>
    <w:multiLevelType w:val="hybridMultilevel"/>
    <w:tmpl w:val="3964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5FAF"/>
    <w:multiLevelType w:val="hybridMultilevel"/>
    <w:tmpl w:val="763AF05C"/>
    <w:lvl w:ilvl="0" w:tplc="C284D840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F6C3691"/>
    <w:multiLevelType w:val="hybridMultilevel"/>
    <w:tmpl w:val="15A6D0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1FF7A00"/>
    <w:multiLevelType w:val="hybridMultilevel"/>
    <w:tmpl w:val="807E07F2"/>
    <w:lvl w:ilvl="0" w:tplc="28A8F7D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7E3E6D2A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5AE719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FB29148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692694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5F801CE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EF681F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A728CFC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32A863C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2467E8F"/>
    <w:multiLevelType w:val="hybridMultilevel"/>
    <w:tmpl w:val="20E8BDF4"/>
    <w:lvl w:ilvl="0" w:tplc="AEFE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277F04"/>
    <w:multiLevelType w:val="hybridMultilevel"/>
    <w:tmpl w:val="C0C0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C6054"/>
    <w:multiLevelType w:val="hybridMultilevel"/>
    <w:tmpl w:val="849A818A"/>
    <w:lvl w:ilvl="0" w:tplc="AEFE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616B96"/>
    <w:multiLevelType w:val="multilevel"/>
    <w:tmpl w:val="5ABC4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85D1F10"/>
    <w:multiLevelType w:val="hybridMultilevel"/>
    <w:tmpl w:val="BA8C3A0E"/>
    <w:lvl w:ilvl="0" w:tplc="C24095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64ACB"/>
    <w:multiLevelType w:val="hybridMultilevel"/>
    <w:tmpl w:val="3B86DFE2"/>
    <w:lvl w:ilvl="0" w:tplc="82567B84">
      <w:start w:val="5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5EB340AB"/>
    <w:multiLevelType w:val="hybridMultilevel"/>
    <w:tmpl w:val="4328C6F4"/>
    <w:lvl w:ilvl="0" w:tplc="4C7C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860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6E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02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23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24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80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08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06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E5EB8"/>
    <w:multiLevelType w:val="hybridMultilevel"/>
    <w:tmpl w:val="BE02E8B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>
    <w:nsid w:val="656B00FD"/>
    <w:multiLevelType w:val="hybridMultilevel"/>
    <w:tmpl w:val="C3CE7204"/>
    <w:lvl w:ilvl="0" w:tplc="6D8C0F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4A35BE"/>
    <w:multiLevelType w:val="hybridMultilevel"/>
    <w:tmpl w:val="5E20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AE15F2"/>
    <w:multiLevelType w:val="hybridMultilevel"/>
    <w:tmpl w:val="807E07F2"/>
    <w:lvl w:ilvl="0" w:tplc="B256162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B822648A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450B91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389EE0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8ADC957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7A50EBFC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DFA58D2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A5ED04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4780C9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B3D434D"/>
    <w:multiLevelType w:val="hybridMultilevel"/>
    <w:tmpl w:val="819A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A6010"/>
    <w:multiLevelType w:val="hybridMultilevel"/>
    <w:tmpl w:val="055AA92A"/>
    <w:lvl w:ilvl="0" w:tplc="86FCD9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A614B7"/>
    <w:multiLevelType w:val="hybridMultilevel"/>
    <w:tmpl w:val="807E07F2"/>
    <w:lvl w:ilvl="0" w:tplc="7E1C775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5030B6AE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C136DB9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B62A1B58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6668102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0169B7E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5A44A4C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448F3A6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9FCBD90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70C6BEA"/>
    <w:multiLevelType w:val="hybridMultilevel"/>
    <w:tmpl w:val="9DEA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21"/>
  </w:num>
  <w:num w:numId="4">
    <w:abstractNumId w:val="33"/>
  </w:num>
  <w:num w:numId="5">
    <w:abstractNumId w:val="26"/>
  </w:num>
  <w:num w:numId="6">
    <w:abstractNumId w:val="11"/>
  </w:num>
  <w:num w:numId="7">
    <w:abstractNumId w:val="8"/>
  </w:num>
  <w:num w:numId="8">
    <w:abstractNumId w:val="22"/>
  </w:num>
  <w:num w:numId="9">
    <w:abstractNumId w:val="24"/>
  </w:num>
  <w:num w:numId="10">
    <w:abstractNumId w:val="18"/>
  </w:num>
  <w:num w:numId="11">
    <w:abstractNumId w:val="27"/>
  </w:num>
  <w:num w:numId="12">
    <w:abstractNumId w:val="25"/>
  </w:num>
  <w:num w:numId="13">
    <w:abstractNumId w:val="16"/>
  </w:num>
  <w:num w:numId="14">
    <w:abstractNumId w:val="1"/>
  </w:num>
  <w:num w:numId="15">
    <w:abstractNumId w:val="30"/>
  </w:num>
  <w:num w:numId="16">
    <w:abstractNumId w:val="32"/>
  </w:num>
  <w:num w:numId="17">
    <w:abstractNumId w:val="2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4"/>
  </w:num>
  <w:num w:numId="22">
    <w:abstractNumId w:val="23"/>
  </w:num>
  <w:num w:numId="23">
    <w:abstractNumId w:val="12"/>
  </w:num>
  <w:num w:numId="24">
    <w:abstractNumId w:val="14"/>
  </w:num>
  <w:num w:numId="25">
    <w:abstractNumId w:val="13"/>
  </w:num>
  <w:num w:numId="26">
    <w:abstractNumId w:val="2"/>
  </w:num>
  <w:num w:numId="27">
    <w:abstractNumId w:val="19"/>
  </w:num>
  <w:num w:numId="28">
    <w:abstractNumId w:val="20"/>
  </w:num>
  <w:num w:numId="29">
    <w:abstractNumId w:val="31"/>
  </w:num>
  <w:num w:numId="30">
    <w:abstractNumId w:val="7"/>
  </w:num>
  <w:num w:numId="31">
    <w:abstractNumId w:val="28"/>
  </w:num>
  <w:num w:numId="32">
    <w:abstractNumId w:val="34"/>
  </w:num>
  <w:num w:numId="33">
    <w:abstractNumId w:val="17"/>
  </w:num>
  <w:num w:numId="34">
    <w:abstractNumId w:val="10"/>
  </w:num>
  <w:num w:numId="35">
    <w:abstractNumId w:val="6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42"/>
    <w:rsid w:val="000029EC"/>
    <w:rsid w:val="00032F8F"/>
    <w:rsid w:val="00055F6F"/>
    <w:rsid w:val="00063789"/>
    <w:rsid w:val="00083680"/>
    <w:rsid w:val="000A6FB1"/>
    <w:rsid w:val="000B74FD"/>
    <w:rsid w:val="000F412B"/>
    <w:rsid w:val="00104B45"/>
    <w:rsid w:val="00124ED4"/>
    <w:rsid w:val="00124FE6"/>
    <w:rsid w:val="0015230E"/>
    <w:rsid w:val="00192CFC"/>
    <w:rsid w:val="001A2181"/>
    <w:rsid w:val="001B49D2"/>
    <w:rsid w:val="001D0C18"/>
    <w:rsid w:val="0023420E"/>
    <w:rsid w:val="002C32CD"/>
    <w:rsid w:val="002D7750"/>
    <w:rsid w:val="00302E29"/>
    <w:rsid w:val="00316298"/>
    <w:rsid w:val="0031754B"/>
    <w:rsid w:val="00330969"/>
    <w:rsid w:val="00341440"/>
    <w:rsid w:val="00342BC3"/>
    <w:rsid w:val="0035554E"/>
    <w:rsid w:val="00371B4D"/>
    <w:rsid w:val="00385381"/>
    <w:rsid w:val="003E4F47"/>
    <w:rsid w:val="003E623F"/>
    <w:rsid w:val="00407101"/>
    <w:rsid w:val="00410524"/>
    <w:rsid w:val="004145D1"/>
    <w:rsid w:val="00420C82"/>
    <w:rsid w:val="00433A0E"/>
    <w:rsid w:val="00443150"/>
    <w:rsid w:val="004443DE"/>
    <w:rsid w:val="00445232"/>
    <w:rsid w:val="004950A3"/>
    <w:rsid w:val="004A112F"/>
    <w:rsid w:val="004B3252"/>
    <w:rsid w:val="004E05D6"/>
    <w:rsid w:val="00511AF2"/>
    <w:rsid w:val="00525F28"/>
    <w:rsid w:val="00530ADD"/>
    <w:rsid w:val="00541601"/>
    <w:rsid w:val="00553119"/>
    <w:rsid w:val="005B0ABC"/>
    <w:rsid w:val="005C37BA"/>
    <w:rsid w:val="005D32FF"/>
    <w:rsid w:val="005D6FEA"/>
    <w:rsid w:val="00616AAF"/>
    <w:rsid w:val="00642C53"/>
    <w:rsid w:val="00644B5C"/>
    <w:rsid w:val="00662876"/>
    <w:rsid w:val="006A6D56"/>
    <w:rsid w:val="006C48ED"/>
    <w:rsid w:val="006D1FD7"/>
    <w:rsid w:val="006D6E6C"/>
    <w:rsid w:val="00704E86"/>
    <w:rsid w:val="00705373"/>
    <w:rsid w:val="00765DEE"/>
    <w:rsid w:val="00770C80"/>
    <w:rsid w:val="0078311C"/>
    <w:rsid w:val="0078645E"/>
    <w:rsid w:val="007B1732"/>
    <w:rsid w:val="007B553E"/>
    <w:rsid w:val="00800CA9"/>
    <w:rsid w:val="0080596B"/>
    <w:rsid w:val="008636CA"/>
    <w:rsid w:val="00864197"/>
    <w:rsid w:val="00874A4E"/>
    <w:rsid w:val="008A363C"/>
    <w:rsid w:val="008C4036"/>
    <w:rsid w:val="008D67FC"/>
    <w:rsid w:val="00913F80"/>
    <w:rsid w:val="00927735"/>
    <w:rsid w:val="00936694"/>
    <w:rsid w:val="0095395A"/>
    <w:rsid w:val="0096446C"/>
    <w:rsid w:val="0098205F"/>
    <w:rsid w:val="0098754A"/>
    <w:rsid w:val="009A0942"/>
    <w:rsid w:val="009A102C"/>
    <w:rsid w:val="009A2D07"/>
    <w:rsid w:val="009B718B"/>
    <w:rsid w:val="009E48C8"/>
    <w:rsid w:val="009F5EE5"/>
    <w:rsid w:val="00A02EDA"/>
    <w:rsid w:val="00A1472B"/>
    <w:rsid w:val="00A221A5"/>
    <w:rsid w:val="00AE28C5"/>
    <w:rsid w:val="00B01767"/>
    <w:rsid w:val="00B356BF"/>
    <w:rsid w:val="00B57452"/>
    <w:rsid w:val="00B95DCD"/>
    <w:rsid w:val="00BA10E2"/>
    <w:rsid w:val="00BA7D10"/>
    <w:rsid w:val="00BD39FE"/>
    <w:rsid w:val="00BF07A9"/>
    <w:rsid w:val="00C04769"/>
    <w:rsid w:val="00C15F55"/>
    <w:rsid w:val="00C32835"/>
    <w:rsid w:val="00C45A3A"/>
    <w:rsid w:val="00C614D1"/>
    <w:rsid w:val="00CB0434"/>
    <w:rsid w:val="00CE405D"/>
    <w:rsid w:val="00CE5B6F"/>
    <w:rsid w:val="00D225D2"/>
    <w:rsid w:val="00D27142"/>
    <w:rsid w:val="00D878A6"/>
    <w:rsid w:val="00DA2D8E"/>
    <w:rsid w:val="00DC2249"/>
    <w:rsid w:val="00DD164A"/>
    <w:rsid w:val="00DD3F60"/>
    <w:rsid w:val="00E35B5B"/>
    <w:rsid w:val="00E37C5C"/>
    <w:rsid w:val="00E560FE"/>
    <w:rsid w:val="00E917B8"/>
    <w:rsid w:val="00EB29CA"/>
    <w:rsid w:val="00EF11EF"/>
    <w:rsid w:val="00F141F7"/>
    <w:rsid w:val="00F26494"/>
    <w:rsid w:val="00F36624"/>
    <w:rsid w:val="00F4712A"/>
    <w:rsid w:val="00F53327"/>
    <w:rsid w:val="00F55DF4"/>
    <w:rsid w:val="00F8253A"/>
    <w:rsid w:val="00F8559C"/>
    <w:rsid w:val="00FA1FD6"/>
    <w:rsid w:val="00FB4A8F"/>
    <w:rsid w:val="00FC317B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3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950A3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71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7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71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7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1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27142"/>
    <w:pPr>
      <w:ind w:left="720" w:firstLine="340"/>
      <w:contextualSpacing/>
    </w:pPr>
    <w:rPr>
      <w:rFonts w:asciiTheme="minorHAnsi" w:eastAsiaTheme="minorEastAsia" w:hAnsiTheme="minorHAnsi"/>
      <w:sz w:val="22"/>
    </w:rPr>
  </w:style>
  <w:style w:type="character" w:styleId="aa">
    <w:name w:val="Hyperlink"/>
    <w:basedOn w:val="a0"/>
    <w:uiPriority w:val="99"/>
    <w:unhideWhenUsed/>
    <w:rsid w:val="0096446C"/>
    <w:rPr>
      <w:color w:val="0000FF" w:themeColor="hyperlink"/>
      <w:u w:val="single"/>
    </w:rPr>
  </w:style>
  <w:style w:type="paragraph" w:customStyle="1" w:styleId="ConsPlusNonformat">
    <w:name w:val="ConsPlusNonformat"/>
    <w:rsid w:val="0049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b">
    <w:name w:val="Table Grid"/>
    <w:basedOn w:val="a1"/>
    <w:rsid w:val="0049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950A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rsid w:val="00BA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33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3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950A3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71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7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71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7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1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27142"/>
    <w:pPr>
      <w:ind w:left="720" w:firstLine="340"/>
      <w:contextualSpacing/>
    </w:pPr>
    <w:rPr>
      <w:rFonts w:asciiTheme="minorHAnsi" w:eastAsiaTheme="minorEastAsia" w:hAnsiTheme="minorHAnsi"/>
      <w:sz w:val="22"/>
    </w:rPr>
  </w:style>
  <w:style w:type="character" w:styleId="aa">
    <w:name w:val="Hyperlink"/>
    <w:basedOn w:val="a0"/>
    <w:uiPriority w:val="99"/>
    <w:unhideWhenUsed/>
    <w:rsid w:val="0096446C"/>
    <w:rPr>
      <w:color w:val="0000FF" w:themeColor="hyperlink"/>
      <w:u w:val="single"/>
    </w:rPr>
  </w:style>
  <w:style w:type="paragraph" w:customStyle="1" w:styleId="ConsPlusNonformat">
    <w:name w:val="ConsPlusNonformat"/>
    <w:rsid w:val="0049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b">
    <w:name w:val="Table Grid"/>
    <w:basedOn w:val="a1"/>
    <w:rsid w:val="0049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950A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rsid w:val="00BA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33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28A6-4ABE-48DA-AC87-9DD6819F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JSZ</cp:lastModifiedBy>
  <cp:revision>3</cp:revision>
  <cp:lastPrinted>2016-02-18T10:28:00Z</cp:lastPrinted>
  <dcterms:created xsi:type="dcterms:W3CDTF">2022-01-10T12:01:00Z</dcterms:created>
  <dcterms:modified xsi:type="dcterms:W3CDTF">2022-01-11T13:59:00Z</dcterms:modified>
</cp:coreProperties>
</file>